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CE09" w14:textId="77777777" w:rsidR="0049337D" w:rsidRPr="0049337D" w:rsidRDefault="0049337D" w:rsidP="0049337D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sz w:val="24"/>
        </w:rPr>
      </w:pPr>
    </w:p>
    <w:p w14:paraId="5762E9F0" w14:textId="2A206718" w:rsidR="0049337D" w:rsidRPr="0049337D" w:rsidRDefault="00511452" w:rsidP="0049337D">
      <w:pPr>
        <w:tabs>
          <w:tab w:val="left" w:pos="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comp00201"/>
      <w:bookmarkEnd w:id="0"/>
      <w:r>
        <w:rPr>
          <w:rFonts w:ascii="Times New Roman" w:hAnsi="Times New Roman" w:cs="Times New Roman"/>
          <w:b/>
          <w:noProof/>
          <w:sz w:val="72"/>
          <w:szCs w:val="72"/>
        </w:rPr>
        <w:object w:dxaOrig="1440" w:dyaOrig="1440" w14:anchorId="04C14E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05pt;width:60.05pt;height:42.1pt;z-index:-251655168;mso-wrap-distance-left:4.5pt;mso-wrap-distance-top:4.5pt;mso-wrap-distance-right:4.5pt;mso-wrap-distance-bottom:4.5pt;mso-position-horizontal-relative:margin;mso-position-vertical-relative:margin">
            <v:imagedata r:id="rId6" o:title=""/>
            <w10:wrap anchorx="margin" anchory="margin"/>
          </v:shape>
          <o:OLEObject Type="Embed" ProgID="Presentations.Drawing.11" ShapeID="_x0000_s1026" DrawAspect="Content" ObjectID="_1723973012" r:id="rId7">
            <o:FieldCodes>\s \* MERGEFORMAT</o:FieldCodes>
          </o:OLEObject>
        </w:object>
      </w:r>
      <w:r w:rsidR="0049337D" w:rsidRPr="0049337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6FA03FE" wp14:editId="4077ED1B">
            <wp:simplePos x="0" y="0"/>
            <wp:positionH relativeFrom="margin">
              <wp:posOffset>5505450</wp:posOffset>
            </wp:positionH>
            <wp:positionV relativeFrom="margin">
              <wp:posOffset>180975</wp:posOffset>
            </wp:positionV>
            <wp:extent cx="603250" cy="61277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</w:rPr>
        <w:object w:dxaOrig="1440" w:dyaOrig="1440" w14:anchorId="53D009BC">
          <v:shape id="_x0000_s1027" type="#_x0000_t75" style="position:absolute;left:0;text-align:left;margin-left:0;margin-top:36pt;width:4.8pt;height:3.35pt;z-index:251662336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Presentations.Drawing.11" ShapeID="_x0000_s1027" DrawAspect="Content" ObjectID="_1723973013" r:id="rId10">
            <o:FieldCodes>\s \* MERGEFORMAT</o:FieldCodes>
          </o:OLEObject>
        </w:object>
      </w:r>
      <w:r w:rsidR="0049337D" w:rsidRPr="0049337D">
        <w:rPr>
          <w:rFonts w:ascii="Times New Roman" w:hAnsi="Times New Roman" w:cs="Times New Roman"/>
          <w:b/>
          <w:sz w:val="72"/>
          <w:szCs w:val="72"/>
          <w:lang w:val="en-CA"/>
        </w:rPr>
        <w:fldChar w:fldCharType="begin"/>
      </w:r>
      <w:r w:rsidR="0049337D" w:rsidRPr="0049337D">
        <w:rPr>
          <w:rFonts w:ascii="Times New Roman" w:hAnsi="Times New Roman" w:cs="Times New Roman"/>
          <w:b/>
          <w:sz w:val="72"/>
          <w:szCs w:val="72"/>
          <w:lang w:val="en-CA"/>
        </w:rPr>
        <w:instrText xml:space="preserve"> SEQ CHAPTER \h \r 1</w:instrText>
      </w:r>
      <w:r w:rsidR="0049337D" w:rsidRPr="0049337D">
        <w:rPr>
          <w:rFonts w:ascii="Times New Roman" w:hAnsi="Times New Roman" w:cs="Times New Roman"/>
          <w:b/>
          <w:sz w:val="72"/>
          <w:szCs w:val="72"/>
          <w:lang w:val="en-CA"/>
        </w:rPr>
        <w:fldChar w:fldCharType="end"/>
      </w:r>
      <w:r w:rsidR="0049337D" w:rsidRPr="0049337D">
        <w:rPr>
          <w:rFonts w:ascii="Times New Roman" w:hAnsi="Times New Roman" w:cs="Times New Roman"/>
          <w:b/>
          <w:bCs/>
          <w:sz w:val="72"/>
          <w:szCs w:val="72"/>
        </w:rPr>
        <w:t>NEWS RELEASE</w:t>
      </w:r>
    </w:p>
    <w:p w14:paraId="08B57EA6" w14:textId="77777777" w:rsidR="0049337D" w:rsidRPr="0049337D" w:rsidRDefault="0049337D" w:rsidP="0049337D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bCs/>
          <w:sz w:val="24"/>
        </w:rPr>
      </w:pPr>
      <w:r w:rsidRPr="0049337D">
        <w:rPr>
          <w:rFonts w:ascii="Times New Roman" w:hAnsi="Times New Roman" w:cs="Times New Roman"/>
          <w:b/>
          <w:bCs/>
          <w:sz w:val="24"/>
        </w:rPr>
        <w:t>NATIONAL AGRICULTURAL STATISTICS SERVICE</w:t>
      </w:r>
    </w:p>
    <w:p w14:paraId="35C84D58" w14:textId="77777777" w:rsidR="0049337D" w:rsidRPr="0049337D" w:rsidRDefault="0049337D" w:rsidP="0049337D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sz w:val="20"/>
          <w:szCs w:val="20"/>
        </w:rPr>
      </w:pPr>
      <w:r w:rsidRPr="0049337D">
        <w:rPr>
          <w:rFonts w:ascii="Times New Roman" w:hAnsi="Times New Roman" w:cs="Times New Roman"/>
          <w:sz w:val="20"/>
          <w:szCs w:val="20"/>
        </w:rPr>
        <w:t>United States Department of Agriculture • Northern Plains Region</w:t>
      </w:r>
    </w:p>
    <w:p w14:paraId="604BF4CB" w14:textId="77777777" w:rsidR="0049337D" w:rsidRPr="0049337D" w:rsidRDefault="0049337D" w:rsidP="0049337D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sz w:val="20"/>
          <w:szCs w:val="20"/>
        </w:rPr>
      </w:pPr>
      <w:r w:rsidRPr="0049337D">
        <w:rPr>
          <w:rFonts w:ascii="Times New Roman" w:hAnsi="Times New Roman" w:cs="Times New Roman"/>
          <w:sz w:val="20"/>
          <w:szCs w:val="20"/>
        </w:rPr>
        <w:t>100 Centennial Mall North, Room 263, Lincoln, NE  68508 • (800) 582-6443</w:t>
      </w:r>
    </w:p>
    <w:p w14:paraId="5CFB090E" w14:textId="77777777" w:rsidR="0049337D" w:rsidRPr="0049337D" w:rsidRDefault="0049337D" w:rsidP="0049337D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Cs/>
        </w:rPr>
      </w:pPr>
      <w:r w:rsidRPr="0049337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F1264D5" wp14:editId="2FB34307">
                <wp:simplePos x="0" y="0"/>
                <wp:positionH relativeFrom="column">
                  <wp:posOffset>-19050</wp:posOffset>
                </wp:positionH>
                <wp:positionV relativeFrom="paragraph">
                  <wp:posOffset>161924</wp:posOffset>
                </wp:positionV>
                <wp:extent cx="6105525" cy="0"/>
                <wp:effectExtent l="0" t="0" r="28575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F9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5pt;margin-top:12.75pt;width:480.75pt;height:0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"/>
            </w:pict>
          </mc:Fallback>
        </mc:AlternateContent>
      </w:r>
      <w:hyperlink r:id="rId11" w:history="1">
        <w:r w:rsidRPr="0049337D">
          <w:rPr>
            <w:rFonts w:ascii="Times New Roman" w:hAnsi="Times New Roman" w:cs="Times New Roman"/>
            <w:i/>
            <w:color w:val="0000FF"/>
            <w:sz w:val="20"/>
            <w:szCs w:val="20"/>
            <w:u w:val="single"/>
            <w:lang w:val="de-DE"/>
          </w:rPr>
          <w:t>www.nass.usda.gov</w:t>
        </w:r>
      </w:hyperlink>
      <w:r w:rsidRPr="0049337D">
        <w:rPr>
          <w:rFonts w:ascii="Times New Roman" w:hAnsi="Times New Roman" w:cs="Times New Roman"/>
          <w:bCs/>
        </w:rPr>
        <w:t xml:space="preserve"> </w:t>
      </w:r>
    </w:p>
    <w:p w14:paraId="25973AD9" w14:textId="77777777" w:rsidR="0049337D" w:rsidRPr="0049337D" w:rsidRDefault="0049337D" w:rsidP="0049337D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rPr>
          <w:rFonts w:ascii="Times New Roman" w:hAnsi="Times New Roman" w:cs="Times New Roman"/>
          <w:bCs/>
          <w:sz w:val="4"/>
          <w:szCs w:val="4"/>
        </w:rPr>
      </w:pPr>
    </w:p>
    <w:p w14:paraId="35B96BBA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337D">
        <w:rPr>
          <w:rFonts w:ascii="Times New Roman" w:hAnsi="Times New Roman" w:cs="Times New Roman"/>
          <w:b/>
          <w:sz w:val="24"/>
        </w:rPr>
        <w:t>FOR IMMEDIATE RELEASE                                                              Contact:</w:t>
      </w:r>
      <w:r w:rsidRPr="0049337D">
        <w:rPr>
          <w:rFonts w:ascii="Times New Roman" w:hAnsi="Times New Roman" w:cs="Times New Roman"/>
          <w:sz w:val="24"/>
        </w:rPr>
        <w:t xml:space="preserve"> Nicholas Streff</w:t>
      </w:r>
    </w:p>
    <w:p w14:paraId="256690B2" w14:textId="77777777" w:rsidR="0049337D" w:rsidRPr="0049337D" w:rsidRDefault="0049337D" w:rsidP="0049337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9337D">
        <w:rPr>
          <w:rFonts w:ascii="Times New Roman" w:hAnsi="Times New Roman" w:cs="Times New Roman"/>
          <w:sz w:val="24"/>
        </w:rPr>
        <w:t>(800) 582-6443</w:t>
      </w:r>
    </w:p>
    <w:p w14:paraId="6AC9B322" w14:textId="77777777" w:rsidR="0049337D" w:rsidRPr="0049337D" w:rsidRDefault="00511452" w:rsidP="0049337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u w:val="single"/>
        </w:rPr>
      </w:pPr>
      <w:hyperlink r:id="rId12" w:history="1">
        <w:r w:rsidR="0049337D" w:rsidRPr="0049337D">
          <w:rPr>
            <w:rFonts w:ascii="Times New Roman" w:hAnsi="Times New Roman" w:cs="Times New Roman"/>
            <w:color w:val="0000FF"/>
            <w:sz w:val="24"/>
            <w:u w:val="single"/>
          </w:rPr>
          <w:t>nicholas.streff@usda.gov</w:t>
        </w:r>
      </w:hyperlink>
    </w:p>
    <w:p w14:paraId="56EA2193" w14:textId="77777777" w:rsidR="0049337D" w:rsidRPr="0049337D" w:rsidRDefault="0049337D" w:rsidP="0049337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u w:val="single"/>
        </w:rPr>
      </w:pPr>
    </w:p>
    <w:p w14:paraId="6F16F8EA" w14:textId="77777777" w:rsidR="0049337D" w:rsidRPr="0049337D" w:rsidRDefault="0049337D" w:rsidP="0049337D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color w:val="0000FF"/>
          <w:sz w:val="24"/>
        </w:rPr>
        <w:sectPr w:rsidR="0049337D" w:rsidRPr="0049337D" w:rsidSect="0049337D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720" w:right="1440" w:bottom="864" w:left="1426" w:header="0" w:footer="720" w:gutter="14"/>
          <w:cols w:space="720"/>
          <w:titlePg/>
          <w:docGrid w:linePitch="360"/>
        </w:sectPr>
      </w:pPr>
    </w:p>
    <w:p w14:paraId="5F581427" w14:textId="77777777" w:rsidR="0049337D" w:rsidRPr="0049337D" w:rsidRDefault="0049337D" w:rsidP="004933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comp00202"/>
      <w:bookmarkEnd w:id="1"/>
      <w:r w:rsidRPr="0049337D">
        <w:rPr>
          <w:rFonts w:ascii="Times New Roman" w:hAnsi="Times New Roman" w:cs="Times New Roman"/>
          <w:b/>
          <w:sz w:val="28"/>
        </w:rPr>
        <w:t>NEBRASKA CROP PROGRESS AND CONDITION</w:t>
      </w:r>
    </w:p>
    <w:p w14:paraId="510A12C7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A7F4ABE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337D">
        <w:rPr>
          <w:rFonts w:ascii="Times New Roman" w:hAnsi="Times New Roman" w:cs="Times New Roman"/>
          <w:b/>
          <w:sz w:val="24"/>
        </w:rPr>
        <w:t>LINCOLN, Neb. September 6, 2022</w:t>
      </w:r>
      <w:r w:rsidRPr="0049337D">
        <w:rPr>
          <w:rFonts w:ascii="Times New Roman" w:hAnsi="Times New Roman" w:cs="Times New Roman"/>
          <w:sz w:val="24"/>
        </w:rPr>
        <w:t xml:space="preserve"> - For the week ending September 4, 2022, there were </w:t>
      </w:r>
      <w:r>
        <w:rPr>
          <w:rFonts w:ascii="Times New Roman" w:hAnsi="Times New Roman" w:cs="Times New Roman"/>
          <w:sz w:val="24"/>
        </w:rPr>
        <w:br/>
      </w:r>
      <w:r w:rsidRPr="0049337D">
        <w:rPr>
          <w:rFonts w:ascii="Times New Roman" w:hAnsi="Times New Roman" w:cs="Times New Roman"/>
          <w:sz w:val="24"/>
        </w:rPr>
        <w:t>6.7 days suitable for fieldwork, according to the USDA's National Agricultural Statistics Service. Topsoil moisture supplies rated 47% very short, 37% short, 16% adequate, and 0% surplus. Subsoil moisture supplies rated 42% very short, 38% short, 20% adequate, and 0% surplus.</w:t>
      </w:r>
    </w:p>
    <w:p w14:paraId="50630475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1AEE781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337D">
        <w:rPr>
          <w:rFonts w:ascii="Times New Roman" w:hAnsi="Times New Roman" w:cs="Times New Roman"/>
          <w:b/>
          <w:sz w:val="24"/>
        </w:rPr>
        <w:t>Field Crops Report:</w:t>
      </w:r>
      <w:r w:rsidRPr="0049337D">
        <w:rPr>
          <w:rFonts w:ascii="Times New Roman" w:hAnsi="Times New Roman" w:cs="Times New Roman"/>
          <w:sz w:val="24"/>
        </w:rPr>
        <w:t xml:space="preserve"> Corn condition rated 17% very poor, 16% poor, 28% fair, 29% good, and 10% excellent. </w:t>
      </w:r>
      <w:r>
        <w:rPr>
          <w:rFonts w:ascii="Times New Roman" w:hAnsi="Times New Roman" w:cs="Times New Roman"/>
          <w:sz w:val="24"/>
        </w:rPr>
        <w:t>Corn dough was 95%, near 96% for both last year and the five-year average.</w:t>
      </w:r>
      <w:r w:rsidRPr="004933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Dented was 74%, near 76% last year and 73% average.</w:t>
      </w:r>
      <w:r w:rsidRPr="004933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Mature was 19%, near 17% last year, and ahead of 13% average.</w:t>
      </w:r>
      <w:r w:rsidRPr="0049337D">
        <w:rPr>
          <w:rFonts w:ascii="Times New Roman" w:hAnsi="Times New Roman" w:cs="Times New Roman"/>
          <w:sz w:val="24"/>
        </w:rPr>
        <w:t xml:space="preserve"> </w:t>
      </w:r>
    </w:p>
    <w:p w14:paraId="2DF40207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4FE88F0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337D">
        <w:rPr>
          <w:rFonts w:ascii="Times New Roman" w:hAnsi="Times New Roman" w:cs="Times New Roman"/>
          <w:sz w:val="24"/>
        </w:rPr>
        <w:t xml:space="preserve">Soybean condition rated 12% very poor, 16% poor, 31% fair, 33% good, and 8% excellent. </w:t>
      </w:r>
      <w:r>
        <w:rPr>
          <w:rFonts w:ascii="Times New Roman" w:hAnsi="Times New Roman" w:cs="Times New Roman"/>
          <w:sz w:val="24"/>
        </w:rPr>
        <w:t>Soybeans dropping leaves was 25%, ahead of 19% last year and 17% average.</w:t>
      </w:r>
      <w:r w:rsidRPr="0049337D">
        <w:rPr>
          <w:rFonts w:ascii="Times New Roman" w:hAnsi="Times New Roman" w:cs="Times New Roman"/>
          <w:sz w:val="24"/>
        </w:rPr>
        <w:t xml:space="preserve"> </w:t>
      </w:r>
    </w:p>
    <w:p w14:paraId="33D800C2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0A1D458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Winter wheat planted was 1%, equal to last year, and near 2% average.</w:t>
      </w:r>
      <w:r w:rsidRPr="0049337D">
        <w:rPr>
          <w:rFonts w:ascii="Times New Roman" w:hAnsi="Times New Roman" w:cs="Times New Roman"/>
          <w:sz w:val="24"/>
        </w:rPr>
        <w:t xml:space="preserve"> </w:t>
      </w:r>
    </w:p>
    <w:p w14:paraId="5B5BDA7B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DD98875" w14:textId="77777777" w:rsid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337D">
        <w:rPr>
          <w:rFonts w:ascii="Times New Roman" w:hAnsi="Times New Roman" w:cs="Times New Roman"/>
          <w:sz w:val="24"/>
        </w:rPr>
        <w:t xml:space="preserve">Sorghum condition rated 35% very poor, 27% poor, 18% fair, 16% good, and 4% excellent. </w:t>
      </w:r>
      <w:r>
        <w:rPr>
          <w:rFonts w:ascii="Times New Roman" w:hAnsi="Times New Roman" w:cs="Times New Roman"/>
          <w:sz w:val="24"/>
        </w:rPr>
        <w:t>Sorghum headed was 95%, behind 100% last year, and near 99% average.</w:t>
      </w:r>
      <w:r w:rsidRPr="004933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Coloring was 57%, well behind 78% last year, and behind 67% average.</w:t>
      </w:r>
      <w:r w:rsidRPr="004933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Mature was 5%, equal to last year, and near 6% average.</w:t>
      </w:r>
    </w:p>
    <w:p w14:paraId="4D54EBC3" w14:textId="77777777" w:rsid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DE56A09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337D">
        <w:rPr>
          <w:rFonts w:ascii="Times New Roman" w:hAnsi="Times New Roman" w:cs="Times New Roman"/>
          <w:sz w:val="24"/>
        </w:rPr>
        <w:t xml:space="preserve">Dry edible bean condition rated 4% very poor, 4% poor, 38% fair, 53% good, and 1% excellent. </w:t>
      </w:r>
      <w:r>
        <w:rPr>
          <w:rFonts w:ascii="Times New Roman" w:hAnsi="Times New Roman" w:cs="Times New Roman"/>
          <w:sz w:val="24"/>
        </w:rPr>
        <w:t>Dry edible beans setting pods was 90%, behind 99% last year and 98% average.</w:t>
      </w:r>
      <w:r w:rsidRPr="004933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Dropping leaves was 16%, well behind 47% last year, and behind 32% average.</w:t>
      </w:r>
      <w:r w:rsidRPr="0049337D">
        <w:rPr>
          <w:rFonts w:ascii="Times New Roman" w:hAnsi="Times New Roman" w:cs="Times New Roman"/>
          <w:sz w:val="24"/>
        </w:rPr>
        <w:t xml:space="preserve"> </w:t>
      </w:r>
    </w:p>
    <w:p w14:paraId="7521BF12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AAC13A5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337D">
        <w:rPr>
          <w:rFonts w:ascii="Times New Roman" w:hAnsi="Times New Roman" w:cs="Times New Roman"/>
          <w:b/>
          <w:sz w:val="24"/>
        </w:rPr>
        <w:t>Pasture and Range Report:</w:t>
      </w:r>
      <w:r w:rsidRPr="0049337D">
        <w:rPr>
          <w:rFonts w:ascii="Times New Roman" w:hAnsi="Times New Roman" w:cs="Times New Roman"/>
          <w:sz w:val="24"/>
        </w:rPr>
        <w:t xml:space="preserve"> Pasture and range conditions rated 50% very poor, 28% poor, 15% fair, 6% good, and 1% excellent.</w:t>
      </w:r>
    </w:p>
    <w:p w14:paraId="267A6F65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2102FFC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20DBC87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9337D">
        <w:rPr>
          <w:rFonts w:ascii="Times New Roman" w:hAnsi="Times New Roman" w:cs="Times New Roman"/>
          <w:i/>
          <w:sz w:val="24"/>
        </w:rPr>
        <w:t>Data for this news release were provided at the county level by USDA Farm Service Agency, UNL Extension Service, and other reporters across the State.</w:t>
      </w:r>
    </w:p>
    <w:p w14:paraId="640642AF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F3923E4" w14:textId="77777777" w:rsidR="0049337D" w:rsidRDefault="0049337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2E22DD63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r w:rsidRPr="0049337D">
        <w:rPr>
          <w:rFonts w:ascii="Times New Roman" w:hAnsi="Times New Roman" w:cs="Times New Roman"/>
          <w:i/>
          <w:sz w:val="24"/>
        </w:rPr>
        <w:lastRenderedPageBreak/>
        <w:t xml:space="preserve">Access the National Crop Progress and Condition publication at: </w:t>
      </w:r>
      <w:r w:rsidRPr="0049337D">
        <w:rPr>
          <w:rFonts w:ascii="Times New Roman" w:hAnsi="Times New Roman" w:cs="Times New Roman"/>
          <w:color w:val="0000FF"/>
          <w:sz w:val="24"/>
          <w:u w:val="single"/>
        </w:rPr>
        <w:t>https://usda.library.cornell.edu/concern/publications/8336h188j</w:t>
      </w:r>
    </w:p>
    <w:p w14:paraId="0A93E69A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</w:p>
    <w:p w14:paraId="670247EF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r w:rsidRPr="0049337D">
        <w:rPr>
          <w:rFonts w:ascii="Times New Roman" w:hAnsi="Times New Roman" w:cs="Times New Roman"/>
          <w:i/>
          <w:color w:val="000000"/>
          <w:sz w:val="24"/>
        </w:rPr>
        <w:t>Access Crop Progress and Condition graphical products at:</w:t>
      </w:r>
    </w:p>
    <w:p w14:paraId="5D8E792F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FF"/>
          <w:sz w:val="24"/>
        </w:rPr>
      </w:pPr>
      <w:r w:rsidRPr="0049337D">
        <w:rPr>
          <w:rFonts w:ascii="Times New Roman" w:hAnsi="Times New Roman" w:cs="Times New Roman"/>
          <w:color w:val="0000FF"/>
          <w:sz w:val="24"/>
          <w:u w:val="single"/>
        </w:rPr>
        <w:t>https://www.nass.usda.gov/Charts_and_Maps/Crop_Progress_&amp;_Condition/2022/index.php</w:t>
      </w:r>
    </w:p>
    <w:p w14:paraId="3DCBE65A" w14:textId="77777777" w:rsidR="0049337D" w:rsidRPr="0049337D" w:rsidRDefault="0049337D" w:rsidP="004933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FF"/>
          <w:sz w:val="24"/>
        </w:rPr>
      </w:pPr>
    </w:p>
    <w:p w14:paraId="5250E236" w14:textId="77777777" w:rsidR="0049337D" w:rsidRPr="0049337D" w:rsidRDefault="0049337D" w:rsidP="0049337D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sz w:val="24"/>
        </w:rPr>
        <w:sectPr w:rsidR="0049337D" w:rsidRPr="0049337D" w:rsidSect="0049337D">
          <w:footerReference w:type="default" r:id="rId17"/>
          <w:type w:val="continuous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04031174" w14:textId="77777777" w:rsidR="00A7597A" w:rsidRDefault="0049337D" w:rsidP="0049337D">
      <w:pPr>
        <w:tabs>
          <w:tab w:val="left" w:pos="0"/>
        </w:tabs>
        <w:spacing w:after="0" w:line="240" w:lineRule="auto"/>
        <w:jc w:val="center"/>
      </w:pPr>
      <w:bookmarkStart w:id="2" w:name="comp00203"/>
      <w:bookmarkEnd w:id="2"/>
      <w:r w:rsidRPr="0049337D">
        <w:rPr>
          <w:rFonts w:ascii="Times New Roman" w:hAnsi="Times New Roman" w:cs="Times New Roman"/>
          <w:sz w:val="24"/>
        </w:rPr>
        <w:t>###</w:t>
      </w:r>
    </w:p>
    <w:sectPr w:rsidR="00A7597A" w:rsidSect="0049337D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1B03" w14:textId="77777777" w:rsidR="0049337D" w:rsidRDefault="0049337D" w:rsidP="0049337D">
      <w:pPr>
        <w:spacing w:after="0" w:line="240" w:lineRule="auto"/>
      </w:pPr>
      <w:r>
        <w:separator/>
      </w:r>
    </w:p>
  </w:endnote>
  <w:endnote w:type="continuationSeparator" w:id="0">
    <w:p w14:paraId="33A9323F" w14:textId="77777777" w:rsidR="0049337D" w:rsidRDefault="0049337D" w:rsidP="0049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135C" w14:textId="77777777" w:rsidR="006F6F96" w:rsidRDefault="0049337D" w:rsidP="006F6F96">
    <w:pPr>
      <w:pStyle w:val="Footer"/>
      <w:tabs>
        <w:tab w:val="clear" w:pos="4680"/>
        <w:tab w:val="clear" w:pos="9360"/>
      </w:tabs>
      <w:spacing w:before="288"/>
      <w:rPr>
        <w:color w:val="000000"/>
        <w:sz w:val="16"/>
      </w:rPr>
    </w:pPr>
    <w:r>
      <w:rPr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76FD9DBD" w14:textId="77777777" w:rsidR="006F6F96" w:rsidRDefault="00511452" w:rsidP="006F6F96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7A995C62" w14:textId="77777777" w:rsidR="006F6F96" w:rsidRDefault="0049337D" w:rsidP="006F6F96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 xml:space="preserve">We invite you to provide occasional feedback on our products and services. Sign up at </w:t>
    </w:r>
    <w:r>
      <w:rPr>
        <w:color w:val="0000FF"/>
        <w:sz w:val="16"/>
      </w:rPr>
      <w:t>http://bit.ly/NASS_Subscriptions</w:t>
    </w:r>
    <w:r>
      <w:rPr>
        <w:color w:val="000000"/>
        <w:sz w:val="16"/>
      </w:rPr>
      <w:t xml:space="preserve"> and look for the "NASS Data User Community."</w:t>
    </w:r>
  </w:p>
  <w:p w14:paraId="687A1E33" w14:textId="77777777" w:rsidR="006F6F96" w:rsidRDefault="00511452" w:rsidP="006F6F96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2FE57B72" w14:textId="77777777" w:rsidR="006F6F96" w:rsidRPr="006F6F96" w:rsidRDefault="0049337D" w:rsidP="006F6F96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2701" w14:textId="77777777" w:rsidR="006F6F96" w:rsidRDefault="0049337D" w:rsidP="006F6F96">
    <w:pPr>
      <w:pStyle w:val="Footer"/>
      <w:tabs>
        <w:tab w:val="clear" w:pos="4680"/>
        <w:tab w:val="clear" w:pos="9360"/>
      </w:tabs>
      <w:spacing w:before="288"/>
      <w:rPr>
        <w:i/>
        <w:color w:val="000000"/>
        <w:sz w:val="16"/>
      </w:rPr>
    </w:pPr>
    <w:r>
      <w:rPr>
        <w:i/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155C1FE4" w14:textId="77777777" w:rsidR="006F6F96" w:rsidRDefault="00511452" w:rsidP="006F6F96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</w:p>
  <w:p w14:paraId="0A402F18" w14:textId="77777777" w:rsidR="006F6F96" w:rsidRDefault="0049337D" w:rsidP="006F6F96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 xml:space="preserve">We invite you to provide occasional feedback on our products and services. Sign up at </w:t>
    </w:r>
    <w:r>
      <w:rPr>
        <w:i/>
        <w:color w:val="0000FF"/>
        <w:sz w:val="16"/>
      </w:rPr>
      <w:t>http://bit.ly/NASS_Subscriptions</w:t>
    </w:r>
    <w:r>
      <w:rPr>
        <w:i/>
        <w:color w:val="000000"/>
        <w:sz w:val="16"/>
      </w:rPr>
      <w:t xml:space="preserve"> and look for the "NASS Data User Community."</w:t>
    </w:r>
  </w:p>
  <w:p w14:paraId="5B5B6736" w14:textId="77777777" w:rsidR="006F6F96" w:rsidRDefault="00511452" w:rsidP="006F6F96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</w:p>
  <w:p w14:paraId="5C9364FF" w14:textId="77777777" w:rsidR="006F6F96" w:rsidRPr="006F6F96" w:rsidRDefault="0049337D" w:rsidP="006F6F96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AD46" w14:textId="77777777" w:rsidR="0049337D" w:rsidRDefault="0049337D" w:rsidP="006F6F96">
    <w:pPr>
      <w:pStyle w:val="Footer"/>
      <w:tabs>
        <w:tab w:val="clear" w:pos="4680"/>
        <w:tab w:val="clear" w:pos="9360"/>
      </w:tabs>
      <w:spacing w:before="288"/>
      <w:rPr>
        <w:i/>
        <w:color w:val="000000"/>
        <w:sz w:val="16"/>
      </w:rPr>
    </w:pPr>
    <w:r>
      <w:rPr>
        <w:i/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6DB42900" w14:textId="77777777" w:rsidR="0049337D" w:rsidRDefault="0049337D" w:rsidP="006F6F96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</w:p>
  <w:p w14:paraId="3395C549" w14:textId="02FE3C84" w:rsidR="0049337D" w:rsidRDefault="0049337D" w:rsidP="006F6F96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 xml:space="preserve">We invite you to provide occasional feedback on our products and services. </w:t>
    </w:r>
  </w:p>
  <w:p w14:paraId="13BE44BC" w14:textId="77777777" w:rsidR="0049337D" w:rsidRDefault="0049337D" w:rsidP="006F6F96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</w:p>
  <w:p w14:paraId="055F9127" w14:textId="77777777" w:rsidR="0049337D" w:rsidRPr="006F6F96" w:rsidRDefault="0049337D" w:rsidP="006F6F96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42EE" w14:textId="77777777" w:rsidR="0049337D" w:rsidRDefault="0049337D" w:rsidP="0049337D">
      <w:pPr>
        <w:spacing w:after="0" w:line="240" w:lineRule="auto"/>
      </w:pPr>
      <w:r>
        <w:separator/>
      </w:r>
    </w:p>
  </w:footnote>
  <w:footnote w:type="continuationSeparator" w:id="0">
    <w:p w14:paraId="3825B4BB" w14:textId="77777777" w:rsidR="0049337D" w:rsidRDefault="0049337D" w:rsidP="0049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7C1A" w14:textId="77777777" w:rsidR="006F6F96" w:rsidRPr="006F6F96" w:rsidRDefault="0049337D" w:rsidP="006F6F96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185B" w14:textId="77777777" w:rsidR="006F6F96" w:rsidRPr="006F6F96" w:rsidRDefault="0049337D" w:rsidP="006F6F96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ateabbr" w:val="NE-CropProgress-09062022"/>
  </w:docVars>
  <w:rsids>
    <w:rsidRoot w:val="0049337D"/>
    <w:rsid w:val="0025264F"/>
    <w:rsid w:val="0049337D"/>
    <w:rsid w:val="00511452"/>
    <w:rsid w:val="00A50283"/>
    <w:rsid w:val="00A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CDE5D9"/>
  <w15:chartTrackingRefBased/>
  <w15:docId w15:val="{72B04F2C-A6B0-4DFB-AF43-80F4D46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37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9337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337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9337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nicholas.streff@usda.gov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nass.usda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Michael - REE-NASS, Lincoln, NE</dc:creator>
  <cp:keywords/>
  <dc:description/>
  <cp:lastModifiedBy>Swindall, Evan - REE-NASS, Lincoln, NE</cp:lastModifiedBy>
  <cp:revision>4</cp:revision>
  <cp:lastPrinted>2022-09-06T17:36:00Z</cp:lastPrinted>
  <dcterms:created xsi:type="dcterms:W3CDTF">2022-09-06T17:24:00Z</dcterms:created>
  <dcterms:modified xsi:type="dcterms:W3CDTF">2022-09-06T17:37:00Z</dcterms:modified>
</cp:coreProperties>
</file>